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4E" w:rsidRPr="000651E6" w:rsidRDefault="009A4A4E" w:rsidP="009A4A4E">
      <w:pPr>
        <w:shd w:val="clear" w:color="auto" w:fill="FFFFFF"/>
        <w:rPr>
          <w:rFonts w:eastAsia="Times New Roman"/>
          <w:b/>
          <w:caps/>
          <w:sz w:val="19"/>
          <w:szCs w:val="19"/>
        </w:rPr>
      </w:pPr>
      <w:bookmarkStart w:id="0" w:name="_GoBack"/>
      <w:bookmarkEnd w:id="0"/>
      <w:r w:rsidRPr="000651E6">
        <w:rPr>
          <w:rFonts w:ascii="Calibri" w:eastAsia="Times New Roman" w:hAnsi="Calibri"/>
          <w:b/>
          <w:caps/>
        </w:rPr>
        <w:t>RUBRIC:</w:t>
      </w:r>
      <w:r w:rsidRPr="000651E6">
        <w:rPr>
          <w:rFonts w:eastAsia="Times New Roman"/>
          <w:b/>
          <w:caps/>
          <w:sz w:val="19"/>
          <w:szCs w:val="19"/>
        </w:rPr>
        <w:t xml:space="preserve"> </w:t>
      </w:r>
      <w:r w:rsidRPr="000651E6">
        <w:rPr>
          <w:rFonts w:ascii="Calibri" w:eastAsia="Times New Roman" w:hAnsi="Calibri"/>
          <w:b/>
          <w:caps/>
        </w:rPr>
        <w:t>Measurable Goals</w:t>
      </w:r>
    </w:p>
    <w:p w:rsidR="009A4A4E" w:rsidRPr="000651E6" w:rsidRDefault="009A4A4E" w:rsidP="009A4A4E">
      <w:pPr>
        <w:rPr>
          <w:caps/>
        </w:rPr>
      </w:pPr>
    </w:p>
    <w:tbl>
      <w:tblPr>
        <w:tblW w:w="10728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2340"/>
        <w:gridCol w:w="2160"/>
        <w:gridCol w:w="2790"/>
        <w:gridCol w:w="720"/>
      </w:tblGrid>
      <w:tr w:rsidR="009A4A4E" w:rsidRPr="000651E6" w:rsidTr="006B1FFC"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A4E" w:rsidRPr="000651E6" w:rsidRDefault="009A4A4E" w:rsidP="006B1FFC">
            <w:pPr>
              <w:rPr>
                <w:rFonts w:ascii="Times New Roman" w:eastAsia="Times New Roman" w:hAnsi="Times New Roman" w:cs="Times New Roman"/>
                <w:caps/>
              </w:rPr>
            </w:pPr>
            <w:r w:rsidRPr="000651E6">
              <w:rPr>
                <w:rFonts w:ascii="Calibri" w:eastAsia="Times New Roman" w:hAnsi="Calibri" w:cs="Times New Roman"/>
                <w:b/>
                <w:bCs/>
                <w:caps/>
              </w:rPr>
              <w:t>Measurable Goals</w:t>
            </w:r>
            <w:r w:rsidRPr="000651E6">
              <w:rPr>
                <w:rFonts w:ascii="Times New Roman" w:eastAsia="Times New Roman" w:hAnsi="Times New Roman" w:cs="Times New Roman"/>
                <w:caps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4E" w:rsidRPr="000651E6" w:rsidRDefault="009A4A4E" w:rsidP="006B1FFC">
            <w:pPr>
              <w:rPr>
                <w:rFonts w:ascii="Times New Roman" w:eastAsia="Times New Roman" w:hAnsi="Times New Roman" w:cs="Times New Roman"/>
              </w:rPr>
            </w:pPr>
            <w:r w:rsidRPr="000651E6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4E" w:rsidRPr="000651E6" w:rsidRDefault="009A4A4E" w:rsidP="006B1FFC">
            <w:pPr>
              <w:rPr>
                <w:rFonts w:ascii="Times New Roman" w:eastAsia="Times New Roman" w:hAnsi="Times New Roman" w:cs="Times New Roman"/>
              </w:rPr>
            </w:pPr>
            <w:r w:rsidRPr="000651E6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4E" w:rsidRPr="000651E6" w:rsidRDefault="009A4A4E" w:rsidP="006B1FFC">
            <w:pPr>
              <w:rPr>
                <w:rFonts w:ascii="Times New Roman" w:eastAsia="Times New Roman" w:hAnsi="Times New Roman" w:cs="Times New Roman"/>
              </w:rPr>
            </w:pPr>
            <w:r w:rsidRPr="000651E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A4A4E" w:rsidRPr="000651E6" w:rsidRDefault="009A4A4E" w:rsidP="006B1FFC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0651E6">
              <w:rPr>
                <w:rFonts w:ascii="Calibri" w:eastAsia="Times New Roman" w:hAnsi="Calibri" w:cs="Times New Roman"/>
                <w:b/>
                <w:bCs/>
              </w:rPr>
              <w:t>Pts.</w:t>
            </w:r>
          </w:p>
        </w:tc>
      </w:tr>
      <w:tr w:rsidR="009A4A4E" w:rsidRPr="000651E6" w:rsidTr="006B1FFC">
        <w:trPr>
          <w:trHeight w:val="2016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Description of Timeframe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Projected timeframe is not included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Projected timeframe is included but is not appropriate timeframe for  expected rate of change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Projected timeframe is included and is appropriate timeframe for  expected rate of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A4E" w:rsidRPr="000651E6" w:rsidRDefault="009A4A4E" w:rsidP="006B1FFC">
            <w:pPr>
              <w:spacing w:before="80"/>
              <w:rPr>
                <w:rFonts w:eastAsia="Times New Roman"/>
              </w:rPr>
            </w:pPr>
          </w:p>
        </w:tc>
      </w:tr>
      <w:tr w:rsidR="009A4A4E" w:rsidRPr="000651E6" w:rsidTr="006B1FFC">
        <w:trPr>
          <w:trHeight w:val="144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Description of condition (what must be present when student is demonstrated the targeted skill or behavior)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No condition is included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Condition is included by is either too vague or too complicated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Condition is included and give specific description of what must be present when skill/behavior is demonstrated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A4E" w:rsidRPr="000651E6" w:rsidRDefault="009A4A4E" w:rsidP="006B1FFC">
            <w:pPr>
              <w:spacing w:before="80"/>
              <w:rPr>
                <w:rFonts w:eastAsia="Times New Roman"/>
              </w:rPr>
            </w:pPr>
          </w:p>
        </w:tc>
      </w:tr>
      <w:tr w:rsidR="009A4A4E" w:rsidRPr="000651E6" w:rsidTr="006B1FFC">
        <w:trPr>
          <w:trHeight w:val="1296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Default="009A4A4E" w:rsidP="006B1FFC">
            <w:pPr>
              <w:spacing w:before="80"/>
              <w:jc w:val="left"/>
              <w:rPr>
                <w:rFonts w:eastAsia="Times New Roman"/>
                <w:sz w:val="22"/>
                <w:szCs w:val="22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Description of targeted &amp; observable skill/behavior (what student will do by end of IEP cycle)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Default="009A4A4E" w:rsidP="006B1FFC">
            <w:pPr>
              <w:spacing w:before="80"/>
              <w:jc w:val="left"/>
              <w:rPr>
                <w:rFonts w:eastAsia="Times New Roman"/>
                <w:sz w:val="22"/>
                <w:szCs w:val="22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Goal refers to a broad domain, not a skill or behavior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Default="009A4A4E" w:rsidP="006B1FFC">
            <w:pPr>
              <w:spacing w:before="80"/>
              <w:jc w:val="left"/>
              <w:rPr>
                <w:rFonts w:eastAsia="Times New Roman"/>
                <w:sz w:val="22"/>
                <w:szCs w:val="22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Goal refers to multiple skills or behaviors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Default="009A4A4E" w:rsidP="006B1FFC">
            <w:pPr>
              <w:spacing w:before="80"/>
              <w:jc w:val="left"/>
              <w:rPr>
                <w:rFonts w:eastAsia="Times New Roman"/>
                <w:sz w:val="22"/>
                <w:szCs w:val="22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Goal is specific and observable.</w:t>
            </w:r>
          </w:p>
          <w:p w:rsidR="009A4A4E" w:rsidRPr="000651E6" w:rsidRDefault="009A4A4E" w:rsidP="009A4A4E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 xml:space="preserve">Directly relates to skills described in </w:t>
            </w:r>
            <w:r>
              <w:rPr>
                <w:rFonts w:eastAsia="Times New Roman"/>
                <w:sz w:val="22"/>
                <w:szCs w:val="22"/>
              </w:rPr>
              <w:t>Present Levels/Needs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A4E" w:rsidRPr="000651E6" w:rsidRDefault="009A4A4E" w:rsidP="006B1FFC">
            <w:pPr>
              <w:spacing w:before="80"/>
              <w:rPr>
                <w:rFonts w:eastAsia="Times New Roman"/>
              </w:rPr>
            </w:pPr>
          </w:p>
        </w:tc>
      </w:tr>
      <w:tr w:rsidR="009A4A4E" w:rsidRPr="000651E6" w:rsidTr="006B1FFC">
        <w:trPr>
          <w:trHeight w:val="288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Description of performance criteria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There is no clear description of how well the student must perform or description is not relevant to skill (I.e. – 80% of what?).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Includes description of either how much better the student must perform or how consistently, but not both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Clearly describes both degree of improvement form baseline and how consistently skill or behavior must be repeated at that level.</w:t>
            </w:r>
          </w:p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Rate of change is challenging and attainable.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A4E" w:rsidRPr="000651E6" w:rsidRDefault="009A4A4E" w:rsidP="006B1FFC">
            <w:pPr>
              <w:spacing w:before="80"/>
              <w:rPr>
                <w:rFonts w:eastAsia="Times New Roman"/>
              </w:rPr>
            </w:pPr>
          </w:p>
        </w:tc>
      </w:tr>
      <w:tr w:rsidR="009A4A4E" w:rsidRPr="000651E6" w:rsidTr="006B1FFC">
        <w:trPr>
          <w:trHeight w:val="216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</w:pPr>
            <w:r w:rsidRPr="000651E6">
              <w:rPr>
                <w:sz w:val="22"/>
                <w:szCs w:val="22"/>
              </w:rPr>
              <w:t>Description of how goal will be measured (tool and frequency).</w:t>
            </w:r>
          </w:p>
          <w:p w:rsidR="009A4A4E" w:rsidRPr="000651E6" w:rsidRDefault="009A4A4E" w:rsidP="006B1FFC">
            <w:pPr>
              <w:spacing w:before="80"/>
              <w:jc w:val="left"/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sz w:val="22"/>
                <w:szCs w:val="22"/>
              </w:rPr>
              <w:t>Personnel and location (if relevant) should be identified on service grid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No description of specific tools for measurement or the frequency for recoding data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Description of specific tools for measurement or the frequency for recoding data is included, but not both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4E" w:rsidRPr="009A4A4E" w:rsidRDefault="009A4A4E" w:rsidP="006B1FFC">
            <w:pPr>
              <w:spacing w:before="80"/>
              <w:jc w:val="left"/>
              <w:rPr>
                <w:rFonts w:eastAsia="Times New Roman"/>
                <w:sz w:val="16"/>
                <w:szCs w:val="16"/>
              </w:rPr>
            </w:pPr>
          </w:p>
          <w:p w:rsidR="009A4A4E" w:rsidRPr="000651E6" w:rsidRDefault="009A4A4E" w:rsidP="006B1FFC">
            <w:pPr>
              <w:spacing w:before="80"/>
              <w:jc w:val="left"/>
              <w:rPr>
                <w:rFonts w:eastAsia="Times New Roman"/>
              </w:rPr>
            </w:pPr>
            <w:r w:rsidRPr="000651E6">
              <w:rPr>
                <w:rFonts w:eastAsia="Times New Roman"/>
                <w:sz w:val="22"/>
                <w:szCs w:val="22"/>
              </w:rPr>
              <w:t>Description of specific tools for measurement and the frequency for recoding data is included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A4E" w:rsidRPr="000651E6" w:rsidRDefault="009A4A4E" w:rsidP="006B1FFC">
            <w:pPr>
              <w:spacing w:before="80"/>
              <w:rPr>
                <w:rFonts w:eastAsia="Times New Roman"/>
              </w:rPr>
            </w:pPr>
          </w:p>
        </w:tc>
      </w:tr>
    </w:tbl>
    <w:p w:rsidR="00461A45" w:rsidRDefault="0076030E"/>
    <w:sectPr w:rsidR="00461A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0E" w:rsidRDefault="0076030E" w:rsidP="00006AF7">
      <w:r>
        <w:separator/>
      </w:r>
    </w:p>
  </w:endnote>
  <w:endnote w:type="continuationSeparator" w:id="0">
    <w:p w:rsidR="0076030E" w:rsidRDefault="0076030E" w:rsidP="0000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F7" w:rsidRPr="00006AF7" w:rsidRDefault="00006AF7" w:rsidP="00006AF7">
    <w:pPr>
      <w:pStyle w:val="Footer"/>
      <w:jc w:val="left"/>
      <w:rPr>
        <w:sz w:val="20"/>
        <w:szCs w:val="20"/>
      </w:rPr>
    </w:pPr>
    <w:r w:rsidRPr="00006AF7">
      <w:rPr>
        <w:sz w:val="20"/>
        <w:szCs w:val="20"/>
      </w:rPr>
      <w:t>Carol Kosnitsky</w:t>
    </w:r>
  </w:p>
  <w:p w:rsidR="00006AF7" w:rsidRDefault="00006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0E" w:rsidRDefault="0076030E" w:rsidP="00006AF7">
      <w:r>
        <w:separator/>
      </w:r>
    </w:p>
  </w:footnote>
  <w:footnote w:type="continuationSeparator" w:id="0">
    <w:p w:rsidR="0076030E" w:rsidRDefault="0076030E" w:rsidP="0000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4E"/>
    <w:rsid w:val="00006AF7"/>
    <w:rsid w:val="0076030E"/>
    <w:rsid w:val="009A4A4E"/>
    <w:rsid w:val="00AE102E"/>
    <w:rsid w:val="00BF2DF5"/>
    <w:rsid w:val="00D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4E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F7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F7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4E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F7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F7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2016-12-12T19:19:00Z</dcterms:created>
  <dcterms:modified xsi:type="dcterms:W3CDTF">2016-12-12T19:19:00Z</dcterms:modified>
</cp:coreProperties>
</file>